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63C13" w:rsidRPr="00671004" w:rsidRDefault="007B3F5B" w:rsidP="003F1C14">
      <w:pPr>
        <w:pStyle w:val="ad"/>
        <w:tabs>
          <w:tab w:val="right" w:pos="9639"/>
        </w:tabs>
        <w:spacing w:line="276" w:lineRule="auto"/>
        <w:rPr>
          <w:bCs w:val="0"/>
          <w:sz w:val="24"/>
        </w:rPr>
      </w:pPr>
      <w:bookmarkStart w:id="0" w:name="OLE_LINK42"/>
      <w:bookmarkStart w:id="1" w:name="OLE_LINK40"/>
      <w:r w:rsidRPr="00671004">
        <w:rPr>
          <w:sz w:val="24"/>
          <w:lang w:eastAsia="zh-CN"/>
        </w:rPr>
        <w:t xml:space="preserve">3GPP TSG RAN WG3 </w:t>
      </w:r>
      <w:r w:rsidR="00D4749C" w:rsidRPr="00671004">
        <w:rPr>
          <w:sz w:val="24"/>
          <w:lang w:eastAsia="zh-CN"/>
        </w:rPr>
        <w:t xml:space="preserve">Meeting </w:t>
      </w:r>
      <w:r w:rsidR="00315A32" w:rsidRPr="00671004">
        <w:rPr>
          <w:sz w:val="24"/>
          <w:lang w:eastAsia="zh-CN"/>
        </w:rPr>
        <w:t>#9</w:t>
      </w:r>
      <w:r w:rsidR="000F2719">
        <w:rPr>
          <w:sz w:val="24"/>
          <w:lang w:eastAsia="zh-CN"/>
        </w:rPr>
        <w:t>8</w:t>
      </w:r>
      <w:r w:rsidRPr="00671004">
        <w:rPr>
          <w:bCs w:val="0"/>
          <w:sz w:val="24"/>
        </w:rPr>
        <w:tab/>
      </w:r>
      <w:r w:rsidR="00263C13" w:rsidRPr="00671004">
        <w:rPr>
          <w:bCs w:val="0"/>
          <w:sz w:val="24"/>
        </w:rPr>
        <w:t>R3-1</w:t>
      </w:r>
      <w:r w:rsidR="00EB5053" w:rsidRPr="00671004">
        <w:rPr>
          <w:bCs w:val="0"/>
          <w:sz w:val="24"/>
        </w:rPr>
        <w:t>7</w:t>
      </w:r>
      <w:r w:rsidR="00601DEB">
        <w:rPr>
          <w:bCs w:val="0"/>
          <w:sz w:val="24"/>
        </w:rPr>
        <w:t>4854</w:t>
      </w:r>
      <w:bookmarkStart w:id="2" w:name="_GoBack"/>
      <w:bookmarkEnd w:id="2"/>
    </w:p>
    <w:p w:rsidR="00051A3A" w:rsidRPr="00671004" w:rsidRDefault="000F2719" w:rsidP="003F1C14">
      <w:pPr>
        <w:pStyle w:val="ad"/>
        <w:tabs>
          <w:tab w:val="right" w:pos="9639"/>
        </w:tabs>
        <w:spacing w:line="276" w:lineRule="auto"/>
        <w:rPr>
          <w:rFonts w:eastAsia="바탕체"/>
          <w:sz w:val="24"/>
        </w:rPr>
      </w:pPr>
      <w:r w:rsidRPr="000F2719">
        <w:rPr>
          <w:rFonts w:eastAsia="바탕체"/>
          <w:sz w:val="24"/>
        </w:rPr>
        <w:t>Reno, NV, USA, 27</w:t>
      </w:r>
      <w:r w:rsidRPr="000F2719">
        <w:rPr>
          <w:rFonts w:eastAsia="바탕체" w:hint="eastAsia"/>
          <w:sz w:val="24"/>
          <w:vertAlign w:val="superscript"/>
        </w:rPr>
        <w:t>th</w:t>
      </w:r>
      <w:r>
        <w:rPr>
          <w:rFonts w:eastAsia="바탕체" w:hint="eastAsia"/>
          <w:sz w:val="24"/>
        </w:rPr>
        <w:t xml:space="preserve"> </w:t>
      </w:r>
      <w:r w:rsidRPr="000F2719">
        <w:rPr>
          <w:rFonts w:eastAsia="바탕체"/>
          <w:sz w:val="24"/>
        </w:rPr>
        <w:t>November</w:t>
      </w:r>
      <w:r>
        <w:rPr>
          <w:rFonts w:eastAsia="바탕체"/>
          <w:sz w:val="24"/>
        </w:rPr>
        <w:t xml:space="preserve"> - </w:t>
      </w:r>
      <w:r w:rsidRPr="000F2719">
        <w:rPr>
          <w:rFonts w:eastAsia="바탕체"/>
          <w:sz w:val="24"/>
        </w:rPr>
        <w:t>1</w:t>
      </w:r>
      <w:r w:rsidRPr="000F2719">
        <w:rPr>
          <w:rFonts w:eastAsia="바탕체"/>
          <w:sz w:val="24"/>
          <w:vertAlign w:val="superscript"/>
        </w:rPr>
        <w:t>st</w:t>
      </w:r>
      <w:r>
        <w:rPr>
          <w:rFonts w:eastAsia="바탕체"/>
          <w:sz w:val="24"/>
        </w:rPr>
        <w:t xml:space="preserve"> </w:t>
      </w:r>
      <w:r w:rsidRPr="000F2719">
        <w:rPr>
          <w:rFonts w:eastAsia="바탕체"/>
          <w:sz w:val="24"/>
        </w:rPr>
        <w:t>December</w:t>
      </w:r>
      <w:r w:rsidR="00051A3A" w:rsidRPr="00671004">
        <w:rPr>
          <w:rFonts w:eastAsia="바탕체"/>
          <w:sz w:val="24"/>
        </w:rPr>
        <w:t xml:space="preserve"> 2017</w:t>
      </w:r>
    </w:p>
    <w:p w:rsidR="007B3F5B" w:rsidRPr="00671004" w:rsidRDefault="007B3F5B" w:rsidP="003F1C14">
      <w:pPr>
        <w:pStyle w:val="ad"/>
        <w:spacing w:line="276" w:lineRule="auto"/>
        <w:rPr>
          <w:bCs w:val="0"/>
          <w:sz w:val="24"/>
          <w:lang w:eastAsia="ja-JP"/>
        </w:rPr>
      </w:pPr>
    </w:p>
    <w:p w:rsidR="007B3F5B" w:rsidRPr="00671004" w:rsidRDefault="007B3F5B" w:rsidP="003F1C14">
      <w:pPr>
        <w:pStyle w:val="CRCoverPage"/>
        <w:spacing w:line="276" w:lineRule="auto"/>
        <w:rPr>
          <w:b/>
          <w:bCs/>
          <w:sz w:val="24"/>
          <w:lang w:val="en-US" w:eastAsia="ko-KR"/>
        </w:rPr>
      </w:pPr>
      <w:r w:rsidRPr="00671004">
        <w:rPr>
          <w:b/>
          <w:bCs/>
          <w:sz w:val="24"/>
          <w:lang w:val="en-US"/>
        </w:rPr>
        <w:t>Agenda item:</w:t>
      </w:r>
      <w:r w:rsidRPr="00671004">
        <w:rPr>
          <w:b/>
          <w:bCs/>
          <w:sz w:val="24"/>
          <w:lang w:val="en-US"/>
        </w:rPr>
        <w:tab/>
      </w:r>
      <w:r w:rsidR="003C700C">
        <w:rPr>
          <w:b/>
          <w:bCs/>
          <w:sz w:val="24"/>
          <w:lang w:val="en-US"/>
        </w:rPr>
        <w:t>10.10.2.1</w:t>
      </w:r>
    </w:p>
    <w:p w:rsidR="007B3F5B" w:rsidRPr="00671004" w:rsidRDefault="007B3F5B" w:rsidP="003F1C14">
      <w:pPr>
        <w:pStyle w:val="CRCoverPage"/>
        <w:spacing w:line="276" w:lineRule="auto"/>
        <w:rPr>
          <w:rFonts w:eastAsia="PMingLiU"/>
          <w:b/>
          <w:bCs/>
          <w:sz w:val="24"/>
        </w:rPr>
      </w:pPr>
      <w:r w:rsidRPr="00671004">
        <w:rPr>
          <w:rFonts w:eastAsia="PMingLiU"/>
          <w:b/>
          <w:bCs/>
          <w:sz w:val="24"/>
        </w:rPr>
        <w:t>Source:</w:t>
      </w:r>
      <w:r w:rsidRPr="00671004">
        <w:rPr>
          <w:rFonts w:eastAsia="PMingLiU"/>
          <w:b/>
          <w:bCs/>
          <w:sz w:val="24"/>
        </w:rPr>
        <w:tab/>
      </w:r>
      <w:r w:rsidRPr="00671004">
        <w:rPr>
          <w:rFonts w:eastAsia="PMingLiU"/>
          <w:b/>
          <w:bCs/>
          <w:sz w:val="24"/>
        </w:rPr>
        <w:tab/>
        <w:t>KT Corp.</w:t>
      </w:r>
    </w:p>
    <w:bookmarkEnd w:id="0"/>
    <w:bookmarkEnd w:id="1"/>
    <w:p w:rsidR="00DA7F29" w:rsidRPr="00671004" w:rsidRDefault="00DA7F29" w:rsidP="003F1C14">
      <w:pPr>
        <w:tabs>
          <w:tab w:val="left" w:pos="1740"/>
        </w:tabs>
        <w:spacing w:line="276" w:lineRule="auto"/>
        <w:ind w:left="1843" w:hanging="1843"/>
        <w:rPr>
          <w:rFonts w:ascii="Arial" w:hAnsi="Arial" w:cs="Arial"/>
          <w:b/>
          <w:bCs/>
        </w:rPr>
      </w:pPr>
      <w:r w:rsidRPr="00671004">
        <w:rPr>
          <w:rFonts w:ascii="Arial" w:hAnsi="Arial" w:cs="Arial"/>
          <w:b/>
          <w:bCs/>
          <w:sz w:val="24"/>
        </w:rPr>
        <w:t>Title:</w:t>
      </w:r>
      <w:r w:rsidRPr="00671004">
        <w:rPr>
          <w:rFonts w:ascii="Arial" w:hAnsi="Arial" w:cs="Arial"/>
          <w:b/>
          <w:bCs/>
          <w:sz w:val="24"/>
        </w:rPr>
        <w:tab/>
      </w:r>
      <w:r w:rsidR="003C700C">
        <w:rPr>
          <w:rFonts w:ascii="Arial" w:hAnsi="Arial" w:cs="Arial"/>
          <w:b/>
          <w:bCs/>
          <w:sz w:val="24"/>
        </w:rPr>
        <w:t xml:space="preserve">Considerations for </w:t>
      </w:r>
      <w:r w:rsidR="003C700C" w:rsidRPr="003C700C">
        <w:rPr>
          <w:rFonts w:ascii="Arial" w:eastAsia="바탕체" w:hAnsi="Arial" w:cs="Arial"/>
          <w:b/>
          <w:bCs/>
          <w:sz w:val="24"/>
          <w:lang w:eastAsia="ko-KR"/>
        </w:rPr>
        <w:t>F1 Setup</w:t>
      </w:r>
      <w:r w:rsidR="0095129A">
        <w:rPr>
          <w:rFonts w:ascii="Arial" w:eastAsia="바탕체" w:hAnsi="Arial" w:cs="Arial"/>
          <w:b/>
          <w:bCs/>
          <w:sz w:val="24"/>
          <w:lang w:eastAsia="ko-KR"/>
        </w:rPr>
        <w:t xml:space="preserve"> Procedure</w:t>
      </w:r>
    </w:p>
    <w:p w:rsidR="00DA7F29" w:rsidRPr="00671004" w:rsidRDefault="00DA7F29" w:rsidP="003F1C14">
      <w:pPr>
        <w:spacing w:line="276" w:lineRule="auto"/>
        <w:rPr>
          <w:rFonts w:ascii="Arial" w:hAnsi="Arial" w:cs="Arial"/>
          <w:b/>
          <w:bCs/>
          <w:sz w:val="24"/>
        </w:rPr>
      </w:pPr>
      <w:r w:rsidRPr="00671004">
        <w:rPr>
          <w:rFonts w:ascii="Arial" w:hAnsi="Arial" w:cs="Arial"/>
          <w:b/>
          <w:bCs/>
          <w:sz w:val="24"/>
        </w:rPr>
        <w:t>Document for:</w:t>
      </w:r>
      <w:r w:rsidRPr="00671004">
        <w:rPr>
          <w:rFonts w:ascii="Arial" w:hAnsi="Arial" w:cs="Arial"/>
          <w:b/>
          <w:bCs/>
          <w:sz w:val="24"/>
        </w:rPr>
        <w:tab/>
        <w:t>Discussion and Decision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671004" w:rsidRDefault="00DA7F29" w:rsidP="003F1C14">
      <w:pPr>
        <w:pStyle w:val="1"/>
        <w:spacing w:line="276" w:lineRule="auto"/>
      </w:pPr>
      <w:r w:rsidRPr="00671004">
        <w:t>Introduction</w:t>
      </w:r>
    </w:p>
    <w:p w:rsidR="00513C1B" w:rsidRPr="00671004" w:rsidRDefault="008372C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>In the previous RAN WG3 meetings, F1 setup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function and procedure have</w:t>
      </w:r>
      <w:r>
        <w:rPr>
          <w:rFonts w:ascii="Arial" w:eastAsia="맑은 고딕" w:hAnsi="Arial" w:cs="Arial"/>
          <w:sz w:val="20"/>
          <w:lang w:val="en-US" w:eastAsia="ko-KR"/>
        </w:rPr>
        <w:t xml:space="preserve"> been discussed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. In this contribution, we would like to </w:t>
      </w:r>
      <w:r>
        <w:rPr>
          <w:rFonts w:ascii="Arial" w:eastAsia="맑은 고딕" w:hAnsi="Arial" w:cs="Arial"/>
          <w:sz w:val="20"/>
          <w:lang w:val="en-US" w:eastAsia="ko-KR"/>
        </w:rPr>
        <w:t xml:space="preserve">further 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discuss </w:t>
      </w:r>
      <w:r>
        <w:rPr>
          <w:rFonts w:ascii="Arial" w:eastAsia="맑은 고딕" w:hAnsi="Arial" w:cs="Arial"/>
          <w:sz w:val="20"/>
          <w:lang w:val="en-US" w:eastAsia="ko-KR"/>
        </w:rPr>
        <w:t xml:space="preserve">open issues regarding F1 setup by considering </w:t>
      </w:r>
      <w:r w:rsidR="00386381">
        <w:rPr>
          <w:rFonts w:ascii="Arial" w:eastAsia="맑은 고딕" w:hAnsi="Arial" w:cs="Arial"/>
          <w:sz w:val="20"/>
          <w:lang w:val="en-US" w:eastAsia="ko-KR"/>
        </w:rPr>
        <w:t xml:space="preserve">prime </w:t>
      </w:r>
      <w:r>
        <w:rPr>
          <w:rFonts w:ascii="Arial" w:eastAsia="맑은 고딕" w:hAnsi="Arial" w:cs="Arial"/>
          <w:sz w:val="20"/>
          <w:lang w:val="en-US" w:eastAsia="ko-KR"/>
        </w:rPr>
        <w:t xml:space="preserve">5G RAN architecture and </w:t>
      </w:r>
      <w:r w:rsidR="00386381">
        <w:rPr>
          <w:rFonts w:ascii="Arial" w:eastAsia="맑은 고딕" w:hAnsi="Arial" w:cs="Arial"/>
          <w:sz w:val="20"/>
          <w:lang w:val="en-US" w:eastAsia="ko-KR"/>
        </w:rPr>
        <w:t xml:space="preserve">commercial </w:t>
      </w:r>
      <w:r>
        <w:rPr>
          <w:rFonts w:ascii="Arial" w:eastAsia="맑은 고딕" w:hAnsi="Arial" w:cs="Arial"/>
          <w:sz w:val="20"/>
          <w:lang w:val="en-US" w:eastAsia="ko-KR"/>
        </w:rPr>
        <w:t>deployment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>.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DA7F29" w:rsidRPr="00671004" w:rsidRDefault="00A94DF9" w:rsidP="00A94DF9">
      <w:pPr>
        <w:pStyle w:val="1"/>
        <w:spacing w:line="276" w:lineRule="auto"/>
      </w:pPr>
      <w:r>
        <w:t xml:space="preserve">Impacts </w:t>
      </w:r>
      <w:r w:rsidRPr="00A94DF9">
        <w:rPr>
          <w:rFonts w:hint="eastAsia"/>
        </w:rPr>
        <w:t xml:space="preserve">of </w:t>
      </w:r>
      <w:r>
        <w:t>gNB</w:t>
      </w:r>
      <w:r w:rsidRPr="00A94DF9">
        <w:t xml:space="preserve"> Architecture and Deployment</w:t>
      </w:r>
      <w:r>
        <w:t xml:space="preserve"> on F1 Setup</w:t>
      </w:r>
    </w:p>
    <w:p w:rsidR="00386381" w:rsidRDefault="008372C9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As many 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mobile </w:t>
      </w:r>
      <w:r>
        <w:rPr>
          <w:rFonts w:ascii="Arial" w:eastAsia="맑은 고딕" w:hAnsi="Arial" w:cs="Arial"/>
          <w:sz w:val="20"/>
          <w:lang w:val="en-US" w:eastAsia="ko-KR"/>
        </w:rPr>
        <w:t xml:space="preserve">operators are 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positively </w:t>
      </w:r>
      <w:r>
        <w:rPr>
          <w:rFonts w:ascii="Arial" w:eastAsia="맑은 고딕" w:hAnsi="Arial" w:cs="Arial"/>
          <w:sz w:val="20"/>
          <w:lang w:val="en-US" w:eastAsia="ko-KR"/>
        </w:rPr>
        <w:t xml:space="preserve">considering to deploy 5G RAN </w:t>
      </w:r>
      <w:r w:rsidR="00386381">
        <w:rPr>
          <w:rFonts w:ascii="Arial" w:eastAsia="맑은 고딕" w:hAnsi="Arial" w:cs="Arial" w:hint="eastAsia"/>
          <w:sz w:val="20"/>
          <w:lang w:val="en-US" w:eastAsia="ko-KR"/>
        </w:rPr>
        <w:t xml:space="preserve">consisting </w:t>
      </w:r>
      <w:r w:rsidR="00386381">
        <w:rPr>
          <w:rFonts w:ascii="Arial" w:eastAsia="맑은 고딕" w:hAnsi="Arial" w:cs="Arial"/>
          <w:sz w:val="20"/>
          <w:lang w:val="en-US" w:eastAsia="ko-KR"/>
        </w:rPr>
        <w:t xml:space="preserve">of both </w:t>
      </w:r>
      <w:r>
        <w:rPr>
          <w:rFonts w:ascii="Arial" w:eastAsia="맑은 고딕" w:hAnsi="Arial" w:cs="Arial"/>
          <w:sz w:val="20"/>
          <w:lang w:val="en-US" w:eastAsia="ko-KR"/>
        </w:rPr>
        <w:t xml:space="preserve">NR and LTE NodeBs </w:t>
      </w:r>
      <w:r w:rsidR="00386381">
        <w:rPr>
          <w:rFonts w:ascii="Arial" w:eastAsia="맑은 고딕" w:hAnsi="Arial" w:cs="Arial"/>
          <w:sz w:val="20"/>
          <w:lang w:val="en-US" w:eastAsia="ko-KR"/>
        </w:rPr>
        <w:t>due to</w:t>
      </w:r>
      <w:r>
        <w:rPr>
          <w:rFonts w:ascii="Arial" w:eastAsia="맑은 고딕" w:hAnsi="Arial" w:cs="Arial"/>
          <w:sz w:val="20"/>
          <w:lang w:val="en-US" w:eastAsia="ko-KR"/>
        </w:rPr>
        <w:t xml:space="preserve"> different ne</w:t>
      </w:r>
      <w:r w:rsidR="006D2922">
        <w:rPr>
          <w:rFonts w:ascii="Arial" w:eastAsia="맑은 고딕" w:hAnsi="Arial" w:cs="Arial"/>
          <w:sz w:val="20"/>
          <w:lang w:val="en-US" w:eastAsia="ko-KR"/>
        </w:rPr>
        <w:t>twork architecture</w:t>
      </w:r>
      <w:r w:rsidR="00386381">
        <w:rPr>
          <w:rFonts w:ascii="Arial" w:eastAsia="맑은 고딕" w:hAnsi="Arial" w:cs="Arial"/>
          <w:sz w:val="20"/>
          <w:lang w:val="en-US" w:eastAsia="ko-KR"/>
        </w:rPr>
        <w:t>s</w:t>
      </w:r>
      <w:r w:rsidR="006D2922">
        <w:rPr>
          <w:rFonts w:ascii="Arial" w:eastAsia="맑은 고딕" w:hAnsi="Arial" w:cs="Arial"/>
          <w:sz w:val="20"/>
          <w:lang w:val="en-US" w:eastAsia="ko-KR"/>
        </w:rPr>
        <w:t xml:space="preserve"> based on NSA </w:t>
      </w:r>
      <w:r>
        <w:rPr>
          <w:rFonts w:ascii="Arial" w:eastAsia="맑은 고딕" w:hAnsi="Arial" w:cs="Arial"/>
          <w:sz w:val="20"/>
          <w:lang w:val="en-US" w:eastAsia="ko-KR"/>
        </w:rPr>
        <w:t xml:space="preserve">and SA modes, </w:t>
      </w:r>
      <w:r w:rsidR="008C6534">
        <w:rPr>
          <w:rFonts w:ascii="Arial" w:eastAsia="맑은 고딕" w:hAnsi="Arial" w:cs="Arial"/>
          <w:sz w:val="20"/>
          <w:lang w:val="en-US" w:eastAsia="ko-KR"/>
        </w:rPr>
        <w:t>we need to reflect the</w:t>
      </w:r>
      <w:r w:rsidR="00386381">
        <w:rPr>
          <w:rFonts w:ascii="Arial" w:eastAsia="맑은 고딕" w:hAnsi="Arial" w:cs="Arial"/>
          <w:sz w:val="20"/>
          <w:lang w:val="en-US" w:eastAsia="ko-KR"/>
        </w:rPr>
        <w:t xml:space="preserve"> deployment scenarios in</w:t>
      </w:r>
      <w:r w:rsidR="008C6534">
        <w:rPr>
          <w:rFonts w:ascii="Arial" w:eastAsia="맑은 고딕" w:hAnsi="Arial" w:cs="Arial"/>
          <w:sz w:val="20"/>
          <w:lang w:val="en-US" w:eastAsia="ko-KR"/>
        </w:rPr>
        <w:t xml:space="preserve"> F1 setup procedure. </w:t>
      </w:r>
    </w:p>
    <w:p w:rsidR="00C73E2F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The</w:t>
      </w:r>
      <w:r w:rsidR="008C6534">
        <w:rPr>
          <w:rFonts w:ascii="Arial" w:eastAsia="맑은 고딕" w:hAnsi="Arial" w:cs="Arial"/>
          <w:sz w:val="20"/>
          <w:lang w:val="en-US" w:eastAsia="ko-KR"/>
        </w:rPr>
        <w:t xml:space="preserve"> pr</w:t>
      </w:r>
      <w:r w:rsidR="00386381">
        <w:rPr>
          <w:rFonts w:ascii="Arial" w:eastAsia="맑은 고딕" w:hAnsi="Arial" w:cs="Arial"/>
          <w:sz w:val="20"/>
          <w:lang w:val="en-US" w:eastAsia="ko-KR"/>
        </w:rPr>
        <w:t>ime</w:t>
      </w:r>
      <w:r w:rsidR="008C6534">
        <w:rPr>
          <w:rFonts w:ascii="Arial" w:eastAsia="맑은 고딕" w:hAnsi="Arial" w:cs="Arial"/>
          <w:sz w:val="20"/>
          <w:lang w:val="en-US" w:eastAsia="ko-KR"/>
        </w:rPr>
        <w:t xml:space="preserve"> example of </w:t>
      </w:r>
      <w:r w:rsidR="008C6534" w:rsidRPr="008C6534">
        <w:rPr>
          <w:rFonts w:ascii="Arial" w:eastAsia="맑은 고딕" w:hAnsi="Arial" w:cs="Arial"/>
          <w:sz w:val="20"/>
          <w:lang w:val="en-US" w:eastAsia="ko-KR"/>
        </w:rPr>
        <w:t xml:space="preserve">5G RAN </w:t>
      </w:r>
      <w:r w:rsidR="008C6534">
        <w:rPr>
          <w:rFonts w:ascii="Arial" w:eastAsia="맑은 고딕" w:hAnsi="Arial" w:cs="Arial"/>
          <w:sz w:val="20"/>
          <w:lang w:val="en-US" w:eastAsia="ko-KR"/>
        </w:rPr>
        <w:t>d</w:t>
      </w:r>
      <w:r w:rsidR="008C6534" w:rsidRPr="008C6534">
        <w:rPr>
          <w:rFonts w:ascii="Arial" w:eastAsia="맑은 고딕" w:hAnsi="Arial" w:cs="Arial"/>
          <w:sz w:val="20"/>
          <w:lang w:val="en-US" w:eastAsia="ko-KR"/>
        </w:rPr>
        <w:t>eployment</w:t>
      </w:r>
      <w:r w:rsidR="008C6534">
        <w:rPr>
          <w:rFonts w:ascii="Arial" w:eastAsia="맑은 고딕" w:hAnsi="Arial" w:cs="Arial"/>
          <w:sz w:val="20"/>
          <w:lang w:val="en-US" w:eastAsia="ko-KR"/>
        </w:rPr>
        <w:t xml:space="preserve"> with 2-stage and 3-stage split architecture</w:t>
      </w:r>
      <w:r w:rsidR="00C73E2F">
        <w:rPr>
          <w:rFonts w:ascii="Arial" w:eastAsia="맑은 고딕" w:hAnsi="Arial" w:cs="Arial"/>
          <w:sz w:val="20"/>
          <w:lang w:val="en-US" w:eastAsia="ko-KR"/>
        </w:rPr>
        <w:t>s</w:t>
      </w:r>
      <w:r w:rsidR="00386381">
        <w:rPr>
          <w:rFonts w:ascii="Arial" w:eastAsia="맑은 고딕" w:hAnsi="Arial" w:cs="Arial"/>
          <w:sz w:val="20"/>
          <w:lang w:val="en-US" w:eastAsia="ko-KR"/>
        </w:rPr>
        <w:t xml:space="preserve"> for exploiting the benefits of C-RAN and D-RAN</w:t>
      </w:r>
      <w:r w:rsidR="008C6534">
        <w:rPr>
          <w:rFonts w:ascii="Arial" w:eastAsia="맑은 고딕" w:hAnsi="Arial" w:cs="Arial"/>
          <w:sz w:val="20"/>
          <w:lang w:val="en-US" w:eastAsia="ko-KR"/>
        </w:rPr>
        <w:t xml:space="preserve"> is shown in Figure 1. </w:t>
      </w:r>
      <w:r w:rsidR="00F61E10">
        <w:rPr>
          <w:rFonts w:ascii="Arial" w:eastAsia="맑은 고딕" w:hAnsi="Arial" w:cs="Arial"/>
          <w:sz w:val="20"/>
          <w:lang w:val="en-US" w:eastAsia="ko-KR"/>
        </w:rPr>
        <w:t xml:space="preserve">Note that </w:t>
      </w:r>
      <w:r w:rsidR="006D2922">
        <w:rPr>
          <w:rFonts w:ascii="Arial" w:eastAsia="맑은 고딕" w:hAnsi="Arial" w:cs="Arial"/>
          <w:sz w:val="20"/>
          <w:lang w:val="en-US" w:eastAsia="ko-KR"/>
        </w:rPr>
        <w:t xml:space="preserve">the </w:t>
      </w:r>
      <w:r w:rsidR="00F61E10">
        <w:rPr>
          <w:rFonts w:ascii="Arial" w:eastAsia="맑은 고딕" w:hAnsi="Arial" w:cs="Arial"/>
          <w:sz w:val="20"/>
          <w:lang w:val="en-US" w:eastAsia="ko-KR"/>
        </w:rPr>
        <w:t xml:space="preserve">gNB with 2-stage split consists of </w:t>
      </w:r>
      <w:r w:rsidR="006D2922">
        <w:rPr>
          <w:rFonts w:ascii="Arial" w:eastAsia="맑은 고딕" w:hAnsi="Arial" w:cs="Arial"/>
          <w:sz w:val="20"/>
          <w:lang w:val="en-US" w:eastAsia="ko-KR"/>
        </w:rPr>
        <w:t>gNB-CU</w:t>
      </w:r>
      <w:r w:rsidR="006D2922">
        <w:rPr>
          <w:rFonts w:ascii="Arial" w:eastAsia="맑은 고딕" w:hAnsi="Arial" w:cs="Arial" w:hint="eastAsia"/>
          <w:sz w:val="20"/>
          <w:lang w:val="en-US" w:eastAsia="ko-KR"/>
        </w:rPr>
        <w:t xml:space="preserve"> and gNB-DU</w:t>
      </w:r>
      <w:r w:rsidR="006D2922">
        <w:rPr>
          <w:rFonts w:ascii="Arial" w:eastAsia="맑은 고딕" w:hAnsi="Arial" w:cs="Arial"/>
          <w:sz w:val="20"/>
          <w:lang w:val="en-US" w:eastAsia="ko-KR"/>
        </w:rPr>
        <w:t>, while the gNB with 3-stage split consists of gNB-CU, gNB-DU</w:t>
      </w:r>
      <w:r w:rsidR="006D2922">
        <w:rPr>
          <w:rFonts w:ascii="Arial" w:eastAsia="맑은 고딕" w:hAnsi="Arial" w:cs="Arial" w:hint="eastAsia"/>
          <w:sz w:val="20"/>
          <w:lang w:val="en-US" w:eastAsia="ko-KR"/>
        </w:rPr>
        <w:t xml:space="preserve"> and gNB-</w:t>
      </w:r>
      <w:r w:rsidR="006D2922">
        <w:rPr>
          <w:rFonts w:ascii="Arial" w:eastAsia="맑은 고딕" w:hAnsi="Arial" w:cs="Arial"/>
          <w:sz w:val="20"/>
          <w:lang w:val="en-US" w:eastAsia="ko-KR"/>
        </w:rPr>
        <w:t>R</w:t>
      </w:r>
      <w:r w:rsidR="006D2922">
        <w:rPr>
          <w:rFonts w:ascii="Arial" w:eastAsia="맑은 고딕" w:hAnsi="Arial" w:cs="Arial" w:hint="eastAsia"/>
          <w:sz w:val="20"/>
          <w:lang w:val="en-US" w:eastAsia="ko-KR"/>
        </w:rPr>
        <w:t xml:space="preserve">U. 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Especially, </w:t>
      </w:r>
      <w:r w:rsidR="00386381">
        <w:rPr>
          <w:rFonts w:ascii="Arial" w:eastAsia="맑은 고딕" w:hAnsi="Arial" w:cs="Arial"/>
          <w:sz w:val="20"/>
          <w:lang w:val="en-US" w:eastAsia="ko-KR"/>
        </w:rPr>
        <w:t>gNB-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DU </w:t>
      </w:r>
      <w:r w:rsidR="007B28A6">
        <w:rPr>
          <w:rFonts w:ascii="Arial" w:eastAsia="맑은 고딕" w:hAnsi="Arial" w:cs="Arial"/>
          <w:sz w:val="20"/>
          <w:lang w:val="en-US" w:eastAsia="ko-KR"/>
        </w:rPr>
        <w:t>can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be deployed in centralized cloud office, edge cloud office and cell sites according to various </w:t>
      </w:r>
      <w:r w:rsidR="00386381">
        <w:rPr>
          <w:rFonts w:ascii="Arial" w:eastAsia="맑은 고딕" w:hAnsi="Arial" w:cs="Arial"/>
          <w:sz w:val="20"/>
          <w:lang w:val="en-US" w:eastAsia="ko-KR"/>
        </w:rPr>
        <w:t>use cases</w:t>
      </w:r>
      <w:r w:rsidR="0021796D">
        <w:rPr>
          <w:rFonts w:ascii="Arial" w:eastAsia="맑은 고딕" w:hAnsi="Arial" w:cs="Arial"/>
          <w:sz w:val="20"/>
          <w:lang w:val="en-US" w:eastAsia="ko-KR"/>
        </w:rPr>
        <w:t xml:space="preserve">, cell </w:t>
      </w:r>
      <w:r w:rsidR="00386381">
        <w:rPr>
          <w:rFonts w:ascii="Arial" w:eastAsia="맑은 고딕" w:hAnsi="Arial" w:cs="Arial"/>
          <w:sz w:val="20"/>
          <w:lang w:val="en-US" w:eastAsia="ko-KR"/>
        </w:rPr>
        <w:t>installation</w:t>
      </w:r>
      <w:r w:rsidR="0021796D">
        <w:rPr>
          <w:rFonts w:ascii="Arial" w:eastAsia="맑은 고딕" w:hAnsi="Arial" w:cs="Arial"/>
          <w:sz w:val="20"/>
          <w:lang w:val="en-US" w:eastAsia="ko-KR"/>
        </w:rPr>
        <w:t xml:space="preserve">, </w:t>
      </w:r>
      <w:r w:rsidR="006D2922">
        <w:rPr>
          <w:rFonts w:ascii="Arial" w:eastAsia="맑은 고딕" w:hAnsi="Arial" w:cs="Arial"/>
          <w:sz w:val="20"/>
          <w:lang w:val="en-US" w:eastAsia="ko-KR"/>
        </w:rPr>
        <w:t xml:space="preserve">fronthaul distance/capacity, </w:t>
      </w:r>
      <w:r w:rsidR="0021796D">
        <w:rPr>
          <w:rFonts w:ascii="Arial" w:eastAsia="맑은 고딕" w:hAnsi="Arial" w:cs="Arial"/>
          <w:sz w:val="20"/>
          <w:lang w:val="en-US" w:eastAsia="ko-KR"/>
        </w:rPr>
        <w:t>etc</w:t>
      </w:r>
      <w:r w:rsidR="00C73E2F">
        <w:rPr>
          <w:rFonts w:ascii="Arial" w:eastAsia="맑은 고딕" w:hAnsi="Arial" w:cs="Arial"/>
          <w:sz w:val="20"/>
          <w:lang w:val="en-US" w:eastAsia="ko-KR"/>
        </w:rPr>
        <w:t>.</w:t>
      </w:r>
    </w:p>
    <w:p w:rsidR="005C27A0" w:rsidRDefault="005C27A0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5C27A0" w:rsidRDefault="005C27A0" w:rsidP="005C27A0">
      <w:pPr>
        <w:spacing w:line="276" w:lineRule="auto"/>
        <w:jc w:val="center"/>
        <w:rPr>
          <w:rFonts w:ascii="Arial" w:eastAsia="맑은 고딕" w:hAnsi="Arial" w:cs="Arial"/>
          <w:sz w:val="20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9B02419" wp14:editId="15657F84">
            <wp:extent cx="3246003" cy="2622264"/>
            <wp:effectExtent l="0" t="0" r="0" b="6985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0092" cy="2625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7A0" w:rsidRPr="00671004" w:rsidRDefault="005C27A0" w:rsidP="005C27A0">
      <w:pPr>
        <w:spacing w:line="276" w:lineRule="auto"/>
        <w:jc w:val="center"/>
        <w:rPr>
          <w:rFonts w:ascii="Arial" w:eastAsia="맑은 고딕" w:hAnsi="Arial" w:cs="Arial"/>
          <w:b/>
          <w:sz w:val="20"/>
          <w:lang w:eastAsia="ko-KR"/>
        </w:rPr>
      </w:pPr>
      <w:r w:rsidRPr="00671004">
        <w:rPr>
          <w:rFonts w:ascii="Arial" w:eastAsia="맑은 고딕" w:hAnsi="Arial" w:cs="Arial"/>
          <w:b/>
          <w:sz w:val="20"/>
          <w:lang w:eastAsia="ko-KR"/>
        </w:rPr>
        <w:t xml:space="preserve">Figure </w:t>
      </w:r>
      <w:r>
        <w:rPr>
          <w:rFonts w:ascii="Arial" w:eastAsia="맑은 고딕" w:hAnsi="Arial" w:cs="Arial"/>
          <w:b/>
          <w:sz w:val="20"/>
          <w:lang w:eastAsia="ko-KR"/>
        </w:rPr>
        <w:t>1</w:t>
      </w:r>
      <w:r w:rsidRPr="00671004">
        <w:rPr>
          <w:rFonts w:ascii="Arial" w:eastAsia="맑은 고딕" w:hAnsi="Arial" w:cs="Arial"/>
          <w:b/>
          <w:sz w:val="20"/>
          <w:lang w:eastAsia="ko-KR"/>
        </w:rPr>
        <w:t xml:space="preserve">. </w:t>
      </w:r>
      <w:r w:rsidRPr="008C6534">
        <w:rPr>
          <w:rFonts w:ascii="Arial" w:eastAsia="맑은 고딕" w:hAnsi="Arial" w:cs="Arial"/>
          <w:b/>
          <w:sz w:val="20"/>
          <w:lang w:eastAsia="ko-KR"/>
        </w:rPr>
        <w:t>5G RAN deployment with 2-stag</w:t>
      </w:r>
      <w:r>
        <w:rPr>
          <w:rFonts w:ascii="Arial" w:eastAsia="맑은 고딕" w:hAnsi="Arial" w:cs="Arial"/>
          <w:b/>
          <w:sz w:val="20"/>
          <w:lang w:eastAsia="ko-KR"/>
        </w:rPr>
        <w:t>e and 3-stage split architectures</w:t>
      </w:r>
    </w:p>
    <w:p w:rsidR="005C27A0" w:rsidRDefault="005C27A0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Default="00386381" w:rsidP="00A94DF9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T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he </w:t>
      </w:r>
      <w:r>
        <w:rPr>
          <w:rFonts w:ascii="Arial" w:eastAsia="맑은 고딕" w:hAnsi="Arial" w:cs="Arial"/>
          <w:sz w:val="20"/>
          <w:lang w:val="en-US" w:eastAsia="ko-KR"/>
        </w:rPr>
        <w:t>gNB-</w:t>
      </w:r>
      <w:r w:rsidR="008C6534">
        <w:rPr>
          <w:rFonts w:ascii="Arial" w:eastAsia="맑은 고딕" w:hAnsi="Arial" w:cs="Arial"/>
          <w:sz w:val="20"/>
          <w:lang w:val="en-US" w:eastAsia="ko-KR"/>
        </w:rPr>
        <w:t>CU of en-gNB in NSA Option 3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does not have to support SDAP unlike that of gNB. </w:t>
      </w:r>
      <w:r>
        <w:rPr>
          <w:rFonts w:ascii="Arial" w:eastAsia="맑은 고딕" w:hAnsi="Arial" w:cs="Arial"/>
          <w:sz w:val="20"/>
          <w:lang w:val="en-US" w:eastAsia="ko-KR"/>
        </w:rPr>
        <w:t>Besides, t</w:t>
      </w:r>
      <w:r w:rsidR="0021796D">
        <w:rPr>
          <w:rFonts w:ascii="Arial" w:eastAsia="맑은 고딕" w:hAnsi="Arial" w:cs="Arial"/>
          <w:sz w:val="20"/>
          <w:lang w:val="en-US" w:eastAsia="ko-KR"/>
        </w:rPr>
        <w:t>he i</w:t>
      </w:r>
      <w:r w:rsidR="006D2922">
        <w:rPr>
          <w:rFonts w:ascii="Arial" w:eastAsia="맑은 고딕" w:hAnsi="Arial" w:cs="Arial"/>
          <w:sz w:val="20"/>
          <w:lang w:val="en-US" w:eastAsia="ko-KR"/>
        </w:rPr>
        <w:t>ntroduction of fronthaul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interface for lower layer split (LLS) is being </w:t>
      </w:r>
      <w:r w:rsidR="005C27A0">
        <w:rPr>
          <w:rFonts w:ascii="Arial" w:eastAsia="맑은 고딕" w:hAnsi="Arial" w:cs="Arial"/>
          <w:sz w:val="20"/>
          <w:lang w:val="en-US" w:eastAsia="ko-KR"/>
        </w:rPr>
        <w:t>studied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in 3GPP a</w:t>
      </w:r>
      <w:r w:rsidR="005C27A0">
        <w:rPr>
          <w:rFonts w:ascii="Arial" w:eastAsia="맑은 고딕" w:hAnsi="Arial" w:cs="Arial"/>
          <w:sz w:val="20"/>
          <w:lang w:val="en-US" w:eastAsia="ko-KR"/>
        </w:rPr>
        <w:t>s well as</w:t>
      </w:r>
      <w:r w:rsidR="00C73E2F">
        <w:rPr>
          <w:rFonts w:ascii="Arial" w:eastAsia="맑은 고딕" w:hAnsi="Arial" w:cs="Arial"/>
          <w:sz w:val="20"/>
          <w:lang w:val="en-US" w:eastAsia="ko-KR"/>
        </w:rPr>
        <w:t xml:space="preserve"> in other fora (e.g., eCPRI).</w:t>
      </w:r>
      <w:r>
        <w:rPr>
          <w:rFonts w:ascii="Arial" w:eastAsia="맑은 고딕" w:hAnsi="Arial" w:cs="Arial"/>
          <w:sz w:val="20"/>
          <w:lang w:val="en-US" w:eastAsia="ko-KR"/>
        </w:rPr>
        <w:t xml:space="preserve"> For flexible gNB deployment, mobile operators will also adopt the gNB with LLS regardless of the standardization of the fronthaul interface.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C73E2F" w:rsidRDefault="0021796D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 w:hint="eastAsia"/>
          <w:sz w:val="20"/>
          <w:lang w:eastAsia="ko-KR"/>
        </w:rPr>
        <w:t xml:space="preserve">To support the </w:t>
      </w:r>
      <w:r w:rsidR="00F61E10">
        <w:rPr>
          <w:rFonts w:ascii="Arial" w:eastAsia="맑은 고딕" w:hAnsi="Arial" w:cs="Arial"/>
          <w:sz w:val="20"/>
          <w:lang w:eastAsia="ko-KR"/>
        </w:rPr>
        <w:t xml:space="preserve">diverse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5G RAN deployment, </w:t>
      </w:r>
      <w:r>
        <w:rPr>
          <w:rFonts w:ascii="Arial" w:eastAsia="맑은 고딕" w:hAnsi="Arial" w:cs="Arial"/>
          <w:sz w:val="20"/>
          <w:lang w:eastAsia="ko-KR"/>
        </w:rPr>
        <w:t>the following</w:t>
      </w:r>
      <w:r w:rsidR="00F61E10">
        <w:rPr>
          <w:rFonts w:ascii="Arial" w:eastAsia="맑은 고딕" w:hAnsi="Arial" w:cs="Arial"/>
          <w:sz w:val="20"/>
          <w:lang w:eastAsia="ko-KR"/>
        </w:rPr>
        <w:t xml:space="preserve"> information for</w:t>
      </w:r>
      <w:r>
        <w:rPr>
          <w:rFonts w:ascii="Arial" w:eastAsia="맑은 고딕" w:hAnsi="Arial" w:cs="Arial"/>
          <w:sz w:val="20"/>
          <w:lang w:eastAsia="ko-KR"/>
        </w:rPr>
        <w:t xml:space="preserve"> F1 setup</w:t>
      </w:r>
      <w:r w:rsidR="00F61E10">
        <w:rPr>
          <w:rFonts w:ascii="Arial" w:eastAsia="맑은 고딕" w:hAnsi="Arial" w:cs="Arial"/>
          <w:sz w:val="20"/>
          <w:lang w:eastAsia="ko-KR"/>
        </w:rPr>
        <w:t xml:space="preserve"> procedure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 will be required</w:t>
      </w:r>
      <w:r>
        <w:rPr>
          <w:rFonts w:ascii="Arial" w:eastAsia="맑은 고딕" w:hAnsi="Arial" w:cs="Arial"/>
          <w:sz w:val="20"/>
          <w:lang w:eastAsia="ko-KR"/>
        </w:rPr>
        <w:t xml:space="preserve">.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In </w:t>
      </w:r>
      <w:r w:rsidRPr="0021796D">
        <w:rPr>
          <w:rFonts w:ascii="Arial" w:eastAsia="맑은 고딕" w:hAnsi="Arial" w:cs="Arial" w:hint="eastAsia"/>
          <w:sz w:val="20"/>
          <w:lang w:eastAsia="ko-KR"/>
        </w:rPr>
        <w:t xml:space="preserve">F1 Setup </w:t>
      </w:r>
      <w:r>
        <w:rPr>
          <w:rFonts w:ascii="Arial" w:eastAsia="맑은 고딕" w:hAnsi="Arial" w:cs="Arial"/>
          <w:sz w:val="20"/>
          <w:lang w:eastAsia="ko-KR"/>
        </w:rPr>
        <w:t>R</w:t>
      </w:r>
      <w:r w:rsidRPr="0021796D">
        <w:rPr>
          <w:rFonts w:ascii="Arial" w:eastAsia="맑은 고딕" w:hAnsi="Arial" w:cs="Arial" w:hint="eastAsia"/>
          <w:sz w:val="20"/>
          <w:lang w:eastAsia="ko-KR"/>
        </w:rPr>
        <w:t>equest message between</w:t>
      </w:r>
      <w:r w:rsidR="00D22FC1">
        <w:rPr>
          <w:rFonts w:ascii="Arial" w:eastAsia="맑은 고딕" w:hAnsi="Arial" w:cs="Arial"/>
          <w:sz w:val="20"/>
          <w:lang w:eastAsia="ko-KR"/>
        </w:rPr>
        <w:t xml:space="preserve"> gNB-</w:t>
      </w:r>
      <w:r w:rsidRPr="0021796D">
        <w:rPr>
          <w:rFonts w:ascii="Arial" w:eastAsia="맑은 고딕" w:hAnsi="Arial" w:cs="Arial" w:hint="eastAsia"/>
          <w:sz w:val="20"/>
          <w:lang w:eastAsia="ko-KR"/>
        </w:rPr>
        <w:t xml:space="preserve">CU and </w:t>
      </w:r>
      <w:r w:rsidR="00D22FC1">
        <w:rPr>
          <w:rFonts w:ascii="Arial" w:eastAsia="맑은 고딕" w:hAnsi="Arial" w:cs="Arial"/>
          <w:sz w:val="20"/>
          <w:lang w:eastAsia="ko-KR"/>
        </w:rPr>
        <w:t>gNB-</w:t>
      </w:r>
      <w:r w:rsidRPr="0021796D">
        <w:rPr>
          <w:rFonts w:ascii="Arial" w:eastAsia="맑은 고딕" w:hAnsi="Arial" w:cs="Arial" w:hint="eastAsia"/>
          <w:sz w:val="20"/>
          <w:lang w:eastAsia="ko-KR"/>
        </w:rPr>
        <w:t xml:space="preserve">DU, </w:t>
      </w:r>
      <w:r w:rsidR="00D22FC1">
        <w:rPr>
          <w:rFonts w:ascii="Arial" w:eastAsia="맑은 고딕" w:hAnsi="Arial" w:cs="Arial"/>
          <w:sz w:val="20"/>
          <w:lang w:eastAsia="ko-KR"/>
        </w:rPr>
        <w:t>gNB-</w:t>
      </w:r>
      <w:r>
        <w:rPr>
          <w:rFonts w:ascii="Arial" w:eastAsia="맑은 고딕" w:hAnsi="Arial" w:cs="Arial"/>
          <w:sz w:val="20"/>
          <w:lang w:eastAsia="ko-KR"/>
        </w:rPr>
        <w:t xml:space="preserve">DU Name and </w:t>
      </w:r>
      <w:r w:rsidR="00D22FC1">
        <w:rPr>
          <w:rFonts w:ascii="Arial" w:eastAsia="맑은 고딕" w:hAnsi="Arial" w:cs="Arial"/>
          <w:sz w:val="20"/>
          <w:lang w:eastAsia="ko-KR"/>
        </w:rPr>
        <w:t>gNB-</w:t>
      </w:r>
      <w:r>
        <w:rPr>
          <w:rFonts w:ascii="Arial" w:eastAsia="맑은 고딕" w:hAnsi="Arial" w:cs="Arial"/>
          <w:sz w:val="20"/>
          <w:lang w:eastAsia="ko-KR"/>
        </w:rPr>
        <w:t xml:space="preserve">CU Name are required for O&amp;M purpose similarly as </w:t>
      </w:r>
      <w:r w:rsidRPr="0021796D">
        <w:rPr>
          <w:rFonts w:ascii="Arial" w:eastAsia="맑은 고딕" w:hAnsi="Arial" w:cs="Arial"/>
          <w:sz w:val="20"/>
          <w:lang w:eastAsia="ko-KR"/>
        </w:rPr>
        <w:t>S1</w:t>
      </w:r>
      <w:r>
        <w:rPr>
          <w:rFonts w:ascii="Arial" w:eastAsia="맑은 고딕" w:hAnsi="Arial" w:cs="Arial"/>
          <w:sz w:val="20"/>
          <w:lang w:eastAsia="ko-KR"/>
        </w:rPr>
        <w:t xml:space="preserve"> Setup message. </w:t>
      </w:r>
      <w:r w:rsidR="005C1E88">
        <w:rPr>
          <w:rFonts w:ascii="Arial" w:eastAsia="맑은 고딕" w:hAnsi="Arial" w:cs="Arial"/>
          <w:sz w:val="20"/>
          <w:lang w:eastAsia="ko-KR"/>
        </w:rPr>
        <w:t xml:space="preserve">Besides, in case of gNB with LLS, gNB-RU Name </w:t>
      </w:r>
      <w:r w:rsidR="00386381">
        <w:rPr>
          <w:rFonts w:ascii="Arial" w:eastAsia="맑은 고딕" w:hAnsi="Arial" w:cs="Arial"/>
          <w:sz w:val="20"/>
          <w:lang w:eastAsia="ko-KR"/>
        </w:rPr>
        <w:t>is also</w:t>
      </w:r>
      <w:r w:rsidR="005C1E88">
        <w:rPr>
          <w:rFonts w:ascii="Arial" w:eastAsia="맑은 고딕" w:hAnsi="Arial" w:cs="Arial"/>
          <w:sz w:val="20"/>
          <w:lang w:eastAsia="ko-KR"/>
        </w:rPr>
        <w:t xml:space="preserve"> required.</w:t>
      </w:r>
      <w:r w:rsidR="005C27A0">
        <w:rPr>
          <w:rFonts w:ascii="Arial" w:eastAsia="맑은 고딕" w:hAnsi="Arial" w:cs="Arial"/>
          <w:sz w:val="20"/>
          <w:lang w:eastAsia="ko-KR"/>
        </w:rPr>
        <w:t xml:space="preserve"> </w:t>
      </w:r>
      <w:r w:rsidR="005C27A0">
        <w:rPr>
          <w:rFonts w:ascii="Arial" w:eastAsia="맑은 고딕" w:hAnsi="Arial" w:cs="Arial" w:hint="eastAsia"/>
          <w:sz w:val="20"/>
          <w:lang w:eastAsia="ko-KR"/>
        </w:rPr>
        <w:t>Further</w:t>
      </w:r>
      <w:r w:rsidR="005C27A0">
        <w:rPr>
          <w:rFonts w:ascii="Arial" w:eastAsia="맑은 고딕" w:hAnsi="Arial" w:cs="Arial"/>
          <w:sz w:val="20"/>
          <w:lang w:eastAsia="ko-KR"/>
        </w:rPr>
        <w:t>more</w:t>
      </w:r>
      <w:r w:rsidR="005C27A0">
        <w:rPr>
          <w:rFonts w:ascii="Arial" w:eastAsia="맑은 고딕" w:hAnsi="Arial" w:cs="Arial" w:hint="eastAsia"/>
          <w:sz w:val="20"/>
          <w:lang w:eastAsia="ko-KR"/>
        </w:rPr>
        <w:t xml:space="preserve">, </w:t>
      </w:r>
      <w:r w:rsidR="005C27A0">
        <w:rPr>
          <w:rFonts w:ascii="Arial" w:eastAsia="맑은 고딕" w:hAnsi="Arial" w:cs="Arial"/>
          <w:sz w:val="20"/>
          <w:lang w:eastAsia="ko-KR"/>
        </w:rPr>
        <w:t xml:space="preserve">to identify gNB from en-gNB, gNB type information is needed for F1 setup procedure. </w:t>
      </w:r>
    </w:p>
    <w:p w:rsidR="00D22FC1" w:rsidRDefault="00D22FC1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21796D" w:rsidRDefault="0021796D" w:rsidP="00D22FC1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D22FC1">
        <w:rPr>
          <w:rFonts w:ascii="Arial" w:eastAsia="맑은 고딕" w:hAnsi="Arial" w:cs="Arial"/>
          <w:b/>
          <w:i/>
          <w:sz w:val="20"/>
          <w:lang w:eastAsia="ko-KR"/>
        </w:rPr>
        <w:t xml:space="preserve">Proposal 1: </w:t>
      </w:r>
      <w:r w:rsidR="00D22FC1">
        <w:rPr>
          <w:rFonts w:ascii="Arial" w:eastAsia="맑은 고딕" w:hAnsi="Arial" w:cs="Arial"/>
          <w:b/>
          <w:i/>
          <w:sz w:val="20"/>
          <w:lang w:eastAsia="ko-KR"/>
        </w:rPr>
        <w:t>gNB-</w:t>
      </w:r>
      <w:r w:rsidR="00B11CC5">
        <w:rPr>
          <w:rFonts w:ascii="Arial" w:eastAsia="맑은 고딕" w:hAnsi="Arial" w:cs="Arial"/>
          <w:b/>
          <w:i/>
          <w:sz w:val="20"/>
          <w:lang w:eastAsia="ko-KR"/>
        </w:rPr>
        <w:t xml:space="preserve">CU Name, </w:t>
      </w:r>
      <w:r w:rsidR="00D22FC1">
        <w:rPr>
          <w:rFonts w:ascii="Arial" w:eastAsia="맑은 고딕" w:hAnsi="Arial" w:cs="Arial"/>
          <w:b/>
          <w:i/>
          <w:sz w:val="20"/>
          <w:lang w:eastAsia="ko-KR"/>
        </w:rPr>
        <w:t>gNB-</w:t>
      </w:r>
      <w:r w:rsidR="00B11CC5">
        <w:rPr>
          <w:rFonts w:ascii="Arial" w:eastAsia="맑은 고딕" w:hAnsi="Arial" w:cs="Arial"/>
          <w:b/>
          <w:i/>
          <w:sz w:val="20"/>
          <w:lang w:eastAsia="ko-KR"/>
        </w:rPr>
        <w:t>D</w:t>
      </w:r>
      <w:r w:rsidR="00D22FC1" w:rsidRPr="00D22FC1">
        <w:rPr>
          <w:rFonts w:ascii="Arial" w:eastAsia="맑은 고딕" w:hAnsi="Arial" w:cs="Arial"/>
          <w:b/>
          <w:i/>
          <w:sz w:val="20"/>
          <w:lang w:eastAsia="ko-KR"/>
        </w:rPr>
        <w:t>U Name</w:t>
      </w:r>
      <w:r w:rsidR="00B11CC5">
        <w:rPr>
          <w:rFonts w:ascii="Arial" w:eastAsia="맑은 고딕" w:hAnsi="Arial" w:cs="Arial"/>
          <w:b/>
          <w:i/>
          <w:sz w:val="20"/>
          <w:lang w:eastAsia="ko-KR"/>
        </w:rPr>
        <w:t xml:space="preserve">, and gNB-RU Name (if </w:t>
      </w:r>
      <w:r w:rsidR="00BD57CB">
        <w:rPr>
          <w:rFonts w:ascii="Arial" w:eastAsia="맑은 고딕" w:hAnsi="Arial" w:cs="Arial"/>
          <w:b/>
          <w:i/>
          <w:sz w:val="20"/>
          <w:lang w:eastAsia="ko-KR"/>
        </w:rPr>
        <w:t>LLS is applied</w:t>
      </w:r>
      <w:r w:rsidR="00B11CC5">
        <w:rPr>
          <w:rFonts w:ascii="Arial" w:eastAsia="맑은 고딕" w:hAnsi="Arial" w:cs="Arial"/>
          <w:b/>
          <w:i/>
          <w:sz w:val="20"/>
          <w:lang w:eastAsia="ko-KR"/>
        </w:rPr>
        <w:t>)</w:t>
      </w:r>
      <w:r w:rsidR="00D22FC1" w:rsidRPr="00D22FC1">
        <w:rPr>
          <w:rFonts w:ascii="Arial" w:eastAsia="맑은 고딕" w:hAnsi="Arial" w:cs="Arial"/>
          <w:b/>
          <w:i/>
          <w:sz w:val="20"/>
          <w:lang w:eastAsia="ko-KR"/>
        </w:rPr>
        <w:t xml:space="preserve"> shall be included in F1 setup message.</w:t>
      </w:r>
    </w:p>
    <w:p w:rsidR="005C1E88" w:rsidRDefault="005C1E88" w:rsidP="005C1E88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2</w:t>
      </w:r>
      <w:r w:rsidRPr="00D22FC1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="00386381" w:rsidRPr="00386381">
        <w:rPr>
          <w:rFonts w:ascii="Arial" w:eastAsia="맑은 고딕" w:hAnsi="Arial" w:cs="Arial"/>
          <w:b/>
          <w:i/>
          <w:sz w:val="20"/>
          <w:lang w:eastAsia="ko-KR"/>
        </w:rPr>
        <w:t>gNB type information for NSA and SA modes shall be included in F1 setup message.</w:t>
      </w:r>
    </w:p>
    <w:p w:rsidR="005C1E88" w:rsidRDefault="005C1E88" w:rsidP="00D22FC1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D22FC1" w:rsidRPr="00D22FC1" w:rsidRDefault="005C1E88" w:rsidP="00D22FC1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>S</w:t>
      </w:r>
      <w:r w:rsidR="00D22FC1">
        <w:rPr>
          <w:rFonts w:ascii="Arial" w:eastAsia="맑은 고딕" w:hAnsi="Arial" w:cs="Arial"/>
          <w:sz w:val="20"/>
          <w:lang w:eastAsia="ko-KR"/>
        </w:rPr>
        <w:t xml:space="preserve">ince gNB-DU also has 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a </w:t>
      </w:r>
      <w:r w:rsidR="00D22FC1">
        <w:rPr>
          <w:rFonts w:ascii="Arial" w:eastAsia="맑은 고딕" w:hAnsi="Arial" w:cs="Arial"/>
          <w:sz w:val="20"/>
          <w:lang w:eastAsia="ko-KR"/>
        </w:rPr>
        <w:t xml:space="preserve">different 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protocol stack </w:t>
      </w:r>
      <w:r w:rsidR="00D22FC1">
        <w:rPr>
          <w:rFonts w:ascii="Arial" w:eastAsia="맑은 고딕" w:hAnsi="Arial" w:cs="Arial"/>
          <w:sz w:val="20"/>
          <w:lang w:eastAsia="ko-KR"/>
        </w:rPr>
        <w:t>according to RAN split architecture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 applied</w:t>
      </w:r>
      <w:r w:rsidR="00D22FC1">
        <w:rPr>
          <w:rFonts w:ascii="Arial" w:eastAsia="맑은 고딕" w:hAnsi="Arial" w:cs="Arial"/>
          <w:sz w:val="20"/>
          <w:lang w:eastAsia="ko-KR"/>
        </w:rPr>
        <w:t>, gNB-DU type information is required</w:t>
      </w:r>
      <w:r>
        <w:rPr>
          <w:rFonts w:ascii="Arial" w:eastAsia="맑은 고딕" w:hAnsi="Arial" w:cs="Arial"/>
          <w:sz w:val="20"/>
          <w:lang w:eastAsia="ko-KR"/>
        </w:rPr>
        <w:t>. For example, gNB-DU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 Type</w:t>
      </w:r>
      <w:r>
        <w:rPr>
          <w:rFonts w:ascii="Arial" w:eastAsia="맑은 고딕" w:hAnsi="Arial" w:cs="Arial"/>
          <w:sz w:val="20"/>
          <w:lang w:eastAsia="ko-KR"/>
        </w:rPr>
        <w:t>1</w:t>
      </w:r>
      <w:r w:rsidR="006D2922">
        <w:rPr>
          <w:rFonts w:ascii="Arial" w:eastAsia="맑은 고딕" w:hAnsi="Arial" w:cs="Arial"/>
          <w:sz w:val="20"/>
          <w:lang w:eastAsia="ko-KR"/>
        </w:rPr>
        <w:t xml:space="preserve"> with </w:t>
      </w:r>
      <w:r>
        <w:rPr>
          <w:rFonts w:ascii="Arial" w:eastAsia="맑은 고딕" w:hAnsi="Arial" w:cs="Arial"/>
          <w:sz w:val="20"/>
          <w:lang w:eastAsia="ko-KR"/>
        </w:rPr>
        <w:t xml:space="preserve">{RLC, MAC, PHY, RF} </w:t>
      </w:r>
      <w:r w:rsidR="006D2922">
        <w:rPr>
          <w:rFonts w:ascii="Arial" w:eastAsia="맑은 고딕" w:hAnsi="Arial" w:cs="Arial"/>
          <w:sz w:val="20"/>
          <w:lang w:eastAsia="ko-KR"/>
        </w:rPr>
        <w:t xml:space="preserve">layers </w:t>
      </w:r>
      <w:r>
        <w:rPr>
          <w:rFonts w:ascii="Arial" w:eastAsia="맑은 고딕" w:hAnsi="Arial" w:cs="Arial"/>
          <w:sz w:val="20"/>
          <w:lang w:eastAsia="ko-KR"/>
        </w:rPr>
        <w:t>and gNB-DU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 Type</w:t>
      </w:r>
      <w:r>
        <w:rPr>
          <w:rFonts w:ascii="Arial" w:eastAsia="맑은 고딕" w:hAnsi="Arial" w:cs="Arial"/>
          <w:sz w:val="20"/>
          <w:lang w:eastAsia="ko-KR"/>
        </w:rPr>
        <w:t>2</w:t>
      </w:r>
      <w:r w:rsidR="006D2922">
        <w:rPr>
          <w:rFonts w:ascii="Arial" w:eastAsia="맑은 고딕" w:hAnsi="Arial" w:cs="Arial"/>
          <w:sz w:val="20"/>
          <w:lang w:eastAsia="ko-KR"/>
        </w:rPr>
        <w:t xml:space="preserve"> with </w:t>
      </w:r>
      <w:r>
        <w:rPr>
          <w:rFonts w:ascii="Arial" w:eastAsia="맑은 고딕" w:hAnsi="Arial" w:cs="Arial"/>
          <w:sz w:val="20"/>
          <w:lang w:eastAsia="ko-KR"/>
        </w:rPr>
        <w:t>{RLC, MAC, PHY-High}</w:t>
      </w:r>
      <w:r w:rsidR="006D2922">
        <w:rPr>
          <w:rFonts w:ascii="Arial" w:eastAsia="맑은 고딕" w:hAnsi="Arial" w:cs="Arial"/>
          <w:sz w:val="20"/>
          <w:lang w:eastAsia="ko-KR"/>
        </w:rPr>
        <w:t xml:space="preserve"> layers</w:t>
      </w:r>
      <w:r w:rsidR="00D22FC1">
        <w:rPr>
          <w:rFonts w:ascii="Arial" w:eastAsia="맑은 고딕" w:hAnsi="Arial" w:cs="Arial"/>
          <w:sz w:val="20"/>
          <w:lang w:eastAsia="ko-KR"/>
        </w:rPr>
        <w:t xml:space="preserve">. </w:t>
      </w:r>
      <w:r>
        <w:rPr>
          <w:rFonts w:ascii="Arial" w:eastAsia="맑은 고딕" w:hAnsi="Arial" w:cs="Arial"/>
          <w:sz w:val="20"/>
          <w:lang w:eastAsia="ko-KR"/>
        </w:rPr>
        <w:t xml:space="preserve">In addition, gNB-DU </w:t>
      </w:r>
      <w:r w:rsidR="00B11CC5">
        <w:rPr>
          <w:rFonts w:ascii="Arial" w:eastAsia="맑은 고딕" w:hAnsi="Arial" w:cs="Arial"/>
          <w:sz w:val="20"/>
          <w:lang w:eastAsia="ko-KR"/>
        </w:rPr>
        <w:t xml:space="preserve">deployment </w:t>
      </w:r>
      <w:r>
        <w:rPr>
          <w:rFonts w:ascii="Arial" w:eastAsia="맑은 고딕" w:hAnsi="Arial" w:cs="Arial"/>
          <w:sz w:val="20"/>
          <w:lang w:eastAsia="ko-KR"/>
        </w:rPr>
        <w:t xml:space="preserve">location information </w:t>
      </w:r>
      <w:r w:rsidR="00B11CC5">
        <w:rPr>
          <w:rFonts w:ascii="Arial" w:eastAsia="맑은 고딕" w:hAnsi="Arial" w:cs="Arial"/>
          <w:sz w:val="20"/>
          <w:lang w:eastAsia="ko-KR"/>
        </w:rPr>
        <w:t>c</w:t>
      </w:r>
      <w:r>
        <w:rPr>
          <w:rFonts w:ascii="Arial" w:eastAsia="맑은 고딕" w:hAnsi="Arial" w:cs="Arial"/>
          <w:sz w:val="20"/>
          <w:lang w:eastAsia="ko-KR"/>
        </w:rPr>
        <w:t>an be added</w:t>
      </w:r>
      <w:r w:rsidR="00B11CC5">
        <w:rPr>
          <w:rFonts w:ascii="Arial" w:eastAsia="맑은 고딕" w:hAnsi="Arial" w:cs="Arial"/>
          <w:sz w:val="20"/>
          <w:lang w:eastAsia="ko-KR"/>
        </w:rPr>
        <w:t xml:space="preserve"> 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to the </w:t>
      </w:r>
      <w:r w:rsidR="00AA48F7">
        <w:rPr>
          <w:rFonts w:ascii="Arial" w:eastAsia="맑은 고딕" w:hAnsi="Arial" w:cs="Arial"/>
          <w:sz w:val="20"/>
          <w:lang w:eastAsia="ko-KR"/>
        </w:rPr>
        <w:t xml:space="preserve">gNB-DU 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type information for </w:t>
      </w:r>
      <w:r w:rsidR="00AA48F7">
        <w:rPr>
          <w:rFonts w:ascii="Arial" w:eastAsia="맑은 고딕" w:hAnsi="Arial" w:cs="Arial"/>
          <w:sz w:val="20"/>
          <w:lang w:eastAsia="ko-KR"/>
        </w:rPr>
        <w:t xml:space="preserve">the </w:t>
      </w:r>
      <w:r w:rsidR="00EA59B4">
        <w:rPr>
          <w:rFonts w:ascii="Arial" w:eastAsia="맑은 고딕" w:hAnsi="Arial" w:cs="Arial"/>
          <w:sz w:val="20"/>
          <w:lang w:eastAsia="ko-KR"/>
        </w:rPr>
        <w:t xml:space="preserve">efficient </w:t>
      </w:r>
      <w:r w:rsidR="00386381">
        <w:rPr>
          <w:rFonts w:ascii="Arial" w:eastAsia="맑은 고딕" w:hAnsi="Arial" w:cs="Arial"/>
          <w:sz w:val="20"/>
          <w:lang w:eastAsia="ko-KR"/>
        </w:rPr>
        <w:t xml:space="preserve">O&amp;M of equipment and transport network </w:t>
      </w:r>
      <w:r w:rsidR="00B11CC5">
        <w:rPr>
          <w:rFonts w:ascii="Arial" w:eastAsia="맑은 고딕" w:hAnsi="Arial" w:cs="Arial"/>
          <w:sz w:val="20"/>
          <w:lang w:eastAsia="ko-KR"/>
        </w:rPr>
        <w:t xml:space="preserve">(e.g., </w:t>
      </w:r>
      <w:proofErr w:type="spellStart"/>
      <w:r w:rsidR="00B11CC5">
        <w:rPr>
          <w:rFonts w:ascii="Arial" w:eastAsia="맑은 고딕" w:hAnsi="Arial" w:cs="Arial"/>
          <w:sz w:val="20"/>
          <w:lang w:eastAsia="ko-KR"/>
        </w:rPr>
        <w:t>Center</w:t>
      </w:r>
      <w:proofErr w:type="spellEnd"/>
      <w:r w:rsidR="00B11CC5">
        <w:rPr>
          <w:rFonts w:ascii="Arial" w:eastAsia="맑은 고딕" w:hAnsi="Arial" w:cs="Arial"/>
          <w:sz w:val="20"/>
          <w:lang w:eastAsia="ko-KR"/>
        </w:rPr>
        <w:t>, Edge, Cell-site</w:t>
      </w:r>
      <w:r w:rsidR="00EA59B4">
        <w:rPr>
          <w:rFonts w:ascii="Arial" w:eastAsia="맑은 고딕" w:hAnsi="Arial" w:cs="Arial"/>
          <w:sz w:val="20"/>
          <w:lang w:eastAsia="ko-KR"/>
        </w:rPr>
        <w:t xml:space="preserve">, </w:t>
      </w:r>
      <w:r w:rsidR="00EA59B4">
        <w:rPr>
          <w:rFonts w:ascii="Arial" w:eastAsia="맑은 고딕" w:hAnsi="Arial" w:cs="Arial" w:hint="eastAsia"/>
          <w:sz w:val="20"/>
          <w:lang w:eastAsia="ko-KR"/>
        </w:rPr>
        <w:t>etc</w:t>
      </w:r>
      <w:r w:rsidR="00B11CC5">
        <w:rPr>
          <w:rFonts w:ascii="Arial" w:eastAsia="맑은 고딕" w:hAnsi="Arial" w:cs="Arial"/>
          <w:sz w:val="20"/>
          <w:lang w:eastAsia="ko-KR"/>
        </w:rPr>
        <w:t>)</w:t>
      </w:r>
      <w:r w:rsidR="00EA59B4">
        <w:rPr>
          <w:rFonts w:ascii="Arial" w:eastAsia="맑은 고딕" w:hAnsi="Arial" w:cs="Arial"/>
          <w:sz w:val="20"/>
          <w:lang w:eastAsia="ko-KR"/>
        </w:rPr>
        <w:t>, if needed</w:t>
      </w:r>
      <w:r w:rsidR="00B11CC5">
        <w:rPr>
          <w:rFonts w:ascii="Arial" w:eastAsia="맑은 고딕" w:hAnsi="Arial" w:cs="Arial"/>
          <w:sz w:val="20"/>
          <w:lang w:eastAsia="ko-KR"/>
        </w:rPr>
        <w:t>.</w:t>
      </w:r>
    </w:p>
    <w:p w:rsidR="0021796D" w:rsidRDefault="0021796D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D22FC1" w:rsidRDefault="00D22FC1" w:rsidP="00D22FC1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3</w:t>
      </w:r>
      <w:r w:rsidRPr="00D22FC1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 w:hint="eastAsia"/>
          <w:b/>
          <w:i/>
          <w:sz w:val="20"/>
          <w:lang w:eastAsia="ko-KR"/>
        </w:rPr>
        <w:t>gNB</w:t>
      </w:r>
      <w:r>
        <w:rPr>
          <w:rFonts w:ascii="Arial" w:eastAsia="맑은 고딕" w:hAnsi="Arial" w:cs="Arial"/>
          <w:b/>
          <w:i/>
          <w:sz w:val="20"/>
          <w:lang w:eastAsia="ko-KR"/>
        </w:rPr>
        <w:t>-DU</w:t>
      </w:r>
      <w:r w:rsidR="00386381">
        <w:rPr>
          <w:rFonts w:ascii="Arial" w:eastAsia="맑은 고딕" w:hAnsi="Arial" w:cs="Arial" w:hint="eastAsia"/>
          <w:b/>
          <w:i/>
          <w:sz w:val="20"/>
          <w:lang w:eastAsia="ko-KR"/>
        </w:rPr>
        <w:t xml:space="preserve"> t</w:t>
      </w:r>
      <w:r>
        <w:rPr>
          <w:rFonts w:ascii="Arial" w:eastAsia="맑은 고딕" w:hAnsi="Arial" w:cs="Arial" w:hint="eastAsia"/>
          <w:b/>
          <w:i/>
          <w:sz w:val="20"/>
          <w:lang w:eastAsia="ko-KR"/>
        </w:rPr>
        <w:t xml:space="preserve">ype </w:t>
      </w:r>
      <w:r>
        <w:rPr>
          <w:rFonts w:ascii="Arial" w:eastAsia="맑은 고딕" w:hAnsi="Arial" w:cs="Arial"/>
          <w:b/>
          <w:i/>
          <w:sz w:val="20"/>
          <w:lang w:eastAsia="ko-KR"/>
        </w:rPr>
        <w:t>information</w:t>
      </w:r>
      <w:r w:rsidRPr="00D22FC1">
        <w:rPr>
          <w:rFonts w:ascii="Arial" w:eastAsia="맑은 고딕" w:hAnsi="Arial" w:cs="Arial"/>
          <w:b/>
          <w:i/>
          <w:sz w:val="20"/>
          <w:lang w:eastAsia="ko-KR"/>
        </w:rPr>
        <w:t xml:space="preserve"> shall be included in F1 setup message.</w:t>
      </w:r>
    </w:p>
    <w:p w:rsidR="00D22FC1" w:rsidRPr="00C73E2F" w:rsidRDefault="00D22FC1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C73E2F" w:rsidRPr="00671004" w:rsidRDefault="00C73E2F" w:rsidP="00C73E2F">
      <w:pPr>
        <w:pStyle w:val="1"/>
        <w:spacing w:line="276" w:lineRule="auto"/>
        <w:rPr>
          <w:lang w:val="en-US" w:eastAsia="zh-TW"/>
        </w:rPr>
      </w:pPr>
      <w:r w:rsidRPr="00671004">
        <w:t>Proposals Summary</w:t>
      </w:r>
    </w:p>
    <w:p w:rsidR="00C73E2F" w:rsidRPr="00671004" w:rsidRDefault="00C73E2F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 xml:space="preserve">Having discussed above, it is proposed that RAN WG3 is kindly asked to reflect the followings onto </w:t>
      </w:r>
      <w:r>
        <w:rPr>
          <w:rFonts w:ascii="Arial" w:eastAsia="맑은 고딕" w:hAnsi="Arial" w:cs="Arial"/>
          <w:sz w:val="20"/>
          <w:lang w:eastAsia="ko-KR"/>
        </w:rPr>
        <w:t>the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T</w:t>
      </w:r>
      <w:r w:rsidR="00B11CC5">
        <w:rPr>
          <w:rFonts w:ascii="Arial" w:eastAsia="맑은 고딕" w:hAnsi="Arial" w:cs="Arial"/>
          <w:sz w:val="20"/>
          <w:lang w:eastAsia="ko-KR"/>
        </w:rPr>
        <w:t>S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38.</w:t>
      </w:r>
      <w:r w:rsidR="00B11CC5">
        <w:rPr>
          <w:rFonts w:ascii="Arial" w:eastAsia="맑은 고딕" w:hAnsi="Arial" w:cs="Arial"/>
          <w:sz w:val="20"/>
          <w:lang w:eastAsia="ko-KR"/>
        </w:rPr>
        <w:t xml:space="preserve">473 </w:t>
      </w:r>
      <w:r>
        <w:rPr>
          <w:rFonts w:ascii="Arial" w:eastAsia="맑은 고딕" w:hAnsi="Arial" w:cs="Arial"/>
          <w:sz w:val="20"/>
          <w:lang w:eastAsia="ko-KR"/>
        </w:rPr>
        <w:t>[1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]. </w:t>
      </w:r>
    </w:p>
    <w:p w:rsidR="00C73E2F" w:rsidRPr="00671004" w:rsidRDefault="00C73E2F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5522F6" w:rsidRDefault="005522F6" w:rsidP="005522F6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5522F6">
        <w:rPr>
          <w:rFonts w:ascii="Arial" w:eastAsia="맑은 고딕" w:hAnsi="Arial" w:cs="Arial"/>
          <w:b/>
          <w:sz w:val="20"/>
          <w:lang w:eastAsia="ko-KR"/>
        </w:rPr>
        <w:t>Proposal 1: gNB-CU Name, gNB-DU Name, and gNB-RU Name (if connected) shall be included in F1 setup message.</w:t>
      </w:r>
    </w:p>
    <w:p w:rsidR="005522F6" w:rsidRDefault="00386381" w:rsidP="00386381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386381">
        <w:rPr>
          <w:rFonts w:ascii="Arial" w:eastAsia="맑은 고딕" w:hAnsi="Arial" w:cs="Arial"/>
          <w:b/>
          <w:sz w:val="20"/>
          <w:lang w:eastAsia="ko-KR"/>
        </w:rPr>
        <w:t xml:space="preserve">Proposal 2: gNB type information </w:t>
      </w:r>
      <w:r>
        <w:rPr>
          <w:rFonts w:ascii="Arial" w:eastAsia="맑은 고딕" w:hAnsi="Arial" w:cs="Arial"/>
          <w:b/>
          <w:sz w:val="20"/>
          <w:lang w:eastAsia="ko-KR"/>
        </w:rPr>
        <w:t xml:space="preserve">for NSA and SA modes </w:t>
      </w:r>
      <w:r w:rsidRPr="00386381">
        <w:rPr>
          <w:rFonts w:ascii="Arial" w:eastAsia="맑은 고딕" w:hAnsi="Arial" w:cs="Arial"/>
          <w:b/>
          <w:sz w:val="20"/>
          <w:lang w:eastAsia="ko-KR"/>
        </w:rPr>
        <w:t>shall be included in F1 setup message.</w:t>
      </w:r>
    </w:p>
    <w:p w:rsidR="00386381" w:rsidRDefault="00386381" w:rsidP="00386381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386381">
        <w:rPr>
          <w:rFonts w:ascii="Arial" w:eastAsia="맑은 고딕" w:hAnsi="Arial" w:cs="Arial"/>
          <w:b/>
          <w:sz w:val="20"/>
          <w:lang w:eastAsia="ko-KR"/>
        </w:rPr>
        <w:t>Proposal 3: gNB-DU type information shall be included in F1 setup message.</w:t>
      </w:r>
    </w:p>
    <w:p w:rsidR="00C73E2F" w:rsidRPr="00FF7A2B" w:rsidRDefault="00C73E2F" w:rsidP="00C73E2F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C73E2F" w:rsidRPr="00671004" w:rsidRDefault="00C73E2F" w:rsidP="00C73E2F">
      <w:pPr>
        <w:pStyle w:val="1"/>
        <w:spacing w:line="276" w:lineRule="auto"/>
      </w:pPr>
      <w:r w:rsidRPr="00671004">
        <w:t>References</w:t>
      </w:r>
    </w:p>
    <w:p w:rsidR="00C73E2F" w:rsidRPr="00671004" w:rsidRDefault="00C73E2F" w:rsidP="00C73E2F">
      <w:pPr>
        <w:numPr>
          <w:ilvl w:val="0"/>
          <w:numId w:val="27"/>
        </w:numPr>
        <w:spacing w:line="276" w:lineRule="auto"/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>T</w:t>
      </w:r>
      <w:r w:rsidR="005522F6">
        <w:rPr>
          <w:rFonts w:ascii="Arial" w:eastAsia="맑은 고딕" w:hAnsi="Arial" w:cs="Arial"/>
          <w:sz w:val="20"/>
          <w:lang w:eastAsia="ko-KR"/>
        </w:rPr>
        <w:t>S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38.</w:t>
      </w:r>
      <w:r>
        <w:rPr>
          <w:rFonts w:ascii="Arial" w:eastAsia="맑은 고딕" w:hAnsi="Arial" w:cs="Arial"/>
          <w:sz w:val="20"/>
          <w:lang w:eastAsia="ko-KR"/>
        </w:rPr>
        <w:t>473 v0.4.0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>–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>F1 Application Protocol (F1AP)</w:t>
      </w:r>
    </w:p>
    <w:bookmarkEnd w:id="3"/>
    <w:bookmarkEnd w:id="4"/>
    <w:bookmarkEnd w:id="5"/>
    <w:bookmarkEnd w:id="6"/>
    <w:p w:rsidR="005C5770" w:rsidRPr="00FD63F1" w:rsidRDefault="005C5770" w:rsidP="00021C3A">
      <w:pPr>
        <w:suppressAutoHyphens w:val="0"/>
        <w:overflowPunct/>
        <w:autoSpaceDE/>
        <w:spacing w:after="0"/>
        <w:jc w:val="left"/>
        <w:rPr>
          <w:rFonts w:ascii="Arial" w:eastAsia="맑은 고딕" w:hAnsi="Arial" w:cs="Arial"/>
          <w:sz w:val="20"/>
          <w:lang w:val="en-US" w:eastAsia="ko-KR"/>
        </w:rPr>
      </w:pPr>
    </w:p>
    <w:sectPr w:rsidR="005C5770" w:rsidRPr="00FD63F1">
      <w:footerReference w:type="default" r:id="rId9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460" w:rsidRDefault="00734460">
      <w:pPr>
        <w:spacing w:after="0"/>
      </w:pPr>
      <w:r>
        <w:separator/>
      </w:r>
    </w:p>
  </w:endnote>
  <w:endnote w:type="continuationSeparator" w:id="0">
    <w:p w:rsidR="00734460" w:rsidRDefault="00734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EA59B4">
      <w:rPr>
        <w:rStyle w:val="a4"/>
        <w:noProof/>
      </w:rPr>
      <w:t>2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EA59B4">
      <w:rPr>
        <w:rStyle w:val="a4"/>
        <w:noProof/>
      </w:rPr>
      <w:t>2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460" w:rsidRDefault="00734460">
      <w:pPr>
        <w:spacing w:after="0"/>
      </w:pPr>
      <w:r>
        <w:separator/>
      </w:r>
    </w:p>
  </w:footnote>
  <w:footnote w:type="continuationSeparator" w:id="0">
    <w:p w:rsidR="00734460" w:rsidRDefault="007344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E5C"/>
    <w:rsid w:val="0000307E"/>
    <w:rsid w:val="000124B5"/>
    <w:rsid w:val="00020334"/>
    <w:rsid w:val="00021C3A"/>
    <w:rsid w:val="00027352"/>
    <w:rsid w:val="00027C7A"/>
    <w:rsid w:val="00051A3A"/>
    <w:rsid w:val="00071289"/>
    <w:rsid w:val="000747B3"/>
    <w:rsid w:val="00075D6F"/>
    <w:rsid w:val="00090B84"/>
    <w:rsid w:val="000B7E03"/>
    <w:rsid w:val="000C1A9A"/>
    <w:rsid w:val="000C4423"/>
    <w:rsid w:val="000D6898"/>
    <w:rsid w:val="000F2719"/>
    <w:rsid w:val="000F415E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9737D"/>
    <w:rsid w:val="001B6464"/>
    <w:rsid w:val="001D15F5"/>
    <w:rsid w:val="001D5DE5"/>
    <w:rsid w:val="001F5BB3"/>
    <w:rsid w:val="001F78CA"/>
    <w:rsid w:val="00211143"/>
    <w:rsid w:val="002112D7"/>
    <w:rsid w:val="0021796D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A0AA9"/>
    <w:rsid w:val="002B2FD3"/>
    <w:rsid w:val="002B5F44"/>
    <w:rsid w:val="002B7079"/>
    <w:rsid w:val="002C3AD9"/>
    <w:rsid w:val="002D771A"/>
    <w:rsid w:val="002E3BE2"/>
    <w:rsid w:val="002E6423"/>
    <w:rsid w:val="002F0622"/>
    <w:rsid w:val="002F1434"/>
    <w:rsid w:val="002F327B"/>
    <w:rsid w:val="00303060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86381"/>
    <w:rsid w:val="003955F9"/>
    <w:rsid w:val="003A29C8"/>
    <w:rsid w:val="003A313F"/>
    <w:rsid w:val="003B724C"/>
    <w:rsid w:val="003C700C"/>
    <w:rsid w:val="003E56FC"/>
    <w:rsid w:val="003E5BA1"/>
    <w:rsid w:val="003E5C38"/>
    <w:rsid w:val="003F1BCC"/>
    <w:rsid w:val="003F1C14"/>
    <w:rsid w:val="003F65FA"/>
    <w:rsid w:val="004003E0"/>
    <w:rsid w:val="004164D7"/>
    <w:rsid w:val="0042134B"/>
    <w:rsid w:val="0042366B"/>
    <w:rsid w:val="00423DE0"/>
    <w:rsid w:val="00436B58"/>
    <w:rsid w:val="0044047E"/>
    <w:rsid w:val="0044402A"/>
    <w:rsid w:val="004452BE"/>
    <w:rsid w:val="00446955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13C1B"/>
    <w:rsid w:val="00525069"/>
    <w:rsid w:val="00525290"/>
    <w:rsid w:val="00532E12"/>
    <w:rsid w:val="00543175"/>
    <w:rsid w:val="00545195"/>
    <w:rsid w:val="005522F6"/>
    <w:rsid w:val="00553263"/>
    <w:rsid w:val="0056088A"/>
    <w:rsid w:val="00561C3F"/>
    <w:rsid w:val="00562F51"/>
    <w:rsid w:val="00574592"/>
    <w:rsid w:val="00592FED"/>
    <w:rsid w:val="005B0B81"/>
    <w:rsid w:val="005B12DF"/>
    <w:rsid w:val="005B417F"/>
    <w:rsid w:val="005B6274"/>
    <w:rsid w:val="005B7B84"/>
    <w:rsid w:val="005C0918"/>
    <w:rsid w:val="005C1E88"/>
    <w:rsid w:val="005C27A0"/>
    <w:rsid w:val="005C5770"/>
    <w:rsid w:val="005D3249"/>
    <w:rsid w:val="005E2E09"/>
    <w:rsid w:val="005E3811"/>
    <w:rsid w:val="005F03EE"/>
    <w:rsid w:val="00601DEB"/>
    <w:rsid w:val="00614D98"/>
    <w:rsid w:val="006167DB"/>
    <w:rsid w:val="00625F27"/>
    <w:rsid w:val="0063385B"/>
    <w:rsid w:val="00636C23"/>
    <w:rsid w:val="006434AE"/>
    <w:rsid w:val="00653014"/>
    <w:rsid w:val="0065342E"/>
    <w:rsid w:val="0066205F"/>
    <w:rsid w:val="0066457B"/>
    <w:rsid w:val="006702CC"/>
    <w:rsid w:val="00671004"/>
    <w:rsid w:val="00692DC0"/>
    <w:rsid w:val="006A54F2"/>
    <w:rsid w:val="006B299C"/>
    <w:rsid w:val="006B7B57"/>
    <w:rsid w:val="006D2922"/>
    <w:rsid w:val="006E77B0"/>
    <w:rsid w:val="006F373F"/>
    <w:rsid w:val="00706DC3"/>
    <w:rsid w:val="0073226C"/>
    <w:rsid w:val="00734460"/>
    <w:rsid w:val="00734E1A"/>
    <w:rsid w:val="00754333"/>
    <w:rsid w:val="00754B50"/>
    <w:rsid w:val="00757FF5"/>
    <w:rsid w:val="00765F6F"/>
    <w:rsid w:val="0076640C"/>
    <w:rsid w:val="007A1E63"/>
    <w:rsid w:val="007A3FB7"/>
    <w:rsid w:val="007B28A6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372C9"/>
    <w:rsid w:val="008420CD"/>
    <w:rsid w:val="00843EF0"/>
    <w:rsid w:val="00845D96"/>
    <w:rsid w:val="00845F67"/>
    <w:rsid w:val="0085517E"/>
    <w:rsid w:val="008568DC"/>
    <w:rsid w:val="00857296"/>
    <w:rsid w:val="008622FF"/>
    <w:rsid w:val="008623A6"/>
    <w:rsid w:val="0086377D"/>
    <w:rsid w:val="008729A0"/>
    <w:rsid w:val="00877832"/>
    <w:rsid w:val="00877DE8"/>
    <w:rsid w:val="008854C5"/>
    <w:rsid w:val="008A0240"/>
    <w:rsid w:val="008A1F67"/>
    <w:rsid w:val="008B2FEE"/>
    <w:rsid w:val="008B7245"/>
    <w:rsid w:val="008C1274"/>
    <w:rsid w:val="008C653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129A"/>
    <w:rsid w:val="00957A3C"/>
    <w:rsid w:val="00961FCD"/>
    <w:rsid w:val="00977B37"/>
    <w:rsid w:val="0098239C"/>
    <w:rsid w:val="009833F5"/>
    <w:rsid w:val="0098677D"/>
    <w:rsid w:val="0099260C"/>
    <w:rsid w:val="009A1DDF"/>
    <w:rsid w:val="009B1876"/>
    <w:rsid w:val="009B2D31"/>
    <w:rsid w:val="009B3C28"/>
    <w:rsid w:val="009C06EC"/>
    <w:rsid w:val="009C3A08"/>
    <w:rsid w:val="009C4934"/>
    <w:rsid w:val="009D5466"/>
    <w:rsid w:val="009F2EC1"/>
    <w:rsid w:val="00A118FB"/>
    <w:rsid w:val="00A13AF6"/>
    <w:rsid w:val="00A17609"/>
    <w:rsid w:val="00A20B07"/>
    <w:rsid w:val="00A271C8"/>
    <w:rsid w:val="00A32593"/>
    <w:rsid w:val="00A325F5"/>
    <w:rsid w:val="00A33E58"/>
    <w:rsid w:val="00A470A7"/>
    <w:rsid w:val="00A50F4D"/>
    <w:rsid w:val="00A66E90"/>
    <w:rsid w:val="00A91AC0"/>
    <w:rsid w:val="00A94209"/>
    <w:rsid w:val="00A9494E"/>
    <w:rsid w:val="00A94DF9"/>
    <w:rsid w:val="00AA17C1"/>
    <w:rsid w:val="00AA3F67"/>
    <w:rsid w:val="00AA48F7"/>
    <w:rsid w:val="00AA78A2"/>
    <w:rsid w:val="00AB4839"/>
    <w:rsid w:val="00AB53B9"/>
    <w:rsid w:val="00AE30AA"/>
    <w:rsid w:val="00AE33B0"/>
    <w:rsid w:val="00B0092F"/>
    <w:rsid w:val="00B0284C"/>
    <w:rsid w:val="00B11CC5"/>
    <w:rsid w:val="00B174DA"/>
    <w:rsid w:val="00B21759"/>
    <w:rsid w:val="00B30E14"/>
    <w:rsid w:val="00B427EC"/>
    <w:rsid w:val="00B46522"/>
    <w:rsid w:val="00B553F7"/>
    <w:rsid w:val="00B75EE6"/>
    <w:rsid w:val="00B8430B"/>
    <w:rsid w:val="00B86E03"/>
    <w:rsid w:val="00BA4E13"/>
    <w:rsid w:val="00BB346D"/>
    <w:rsid w:val="00BB4C2A"/>
    <w:rsid w:val="00BB5B9F"/>
    <w:rsid w:val="00BC1CFD"/>
    <w:rsid w:val="00BC70EC"/>
    <w:rsid w:val="00BD238E"/>
    <w:rsid w:val="00BD53DE"/>
    <w:rsid w:val="00BD57CB"/>
    <w:rsid w:val="00BF3862"/>
    <w:rsid w:val="00C1747C"/>
    <w:rsid w:val="00C23A35"/>
    <w:rsid w:val="00C32914"/>
    <w:rsid w:val="00C3485D"/>
    <w:rsid w:val="00C43B0A"/>
    <w:rsid w:val="00C4782C"/>
    <w:rsid w:val="00C610EA"/>
    <w:rsid w:val="00C6283B"/>
    <w:rsid w:val="00C73E2F"/>
    <w:rsid w:val="00C80EB3"/>
    <w:rsid w:val="00C940F4"/>
    <w:rsid w:val="00CA58E9"/>
    <w:rsid w:val="00CA78E1"/>
    <w:rsid w:val="00CA7B7F"/>
    <w:rsid w:val="00CB5054"/>
    <w:rsid w:val="00CC7E5C"/>
    <w:rsid w:val="00CF66D5"/>
    <w:rsid w:val="00CF7CC6"/>
    <w:rsid w:val="00CF7D58"/>
    <w:rsid w:val="00D0323D"/>
    <w:rsid w:val="00D10A71"/>
    <w:rsid w:val="00D2266F"/>
    <w:rsid w:val="00D22FC1"/>
    <w:rsid w:val="00D31181"/>
    <w:rsid w:val="00D4749C"/>
    <w:rsid w:val="00D508E9"/>
    <w:rsid w:val="00D52E08"/>
    <w:rsid w:val="00D63A89"/>
    <w:rsid w:val="00D70287"/>
    <w:rsid w:val="00D716F4"/>
    <w:rsid w:val="00D761FC"/>
    <w:rsid w:val="00D83B3A"/>
    <w:rsid w:val="00D849A8"/>
    <w:rsid w:val="00D90068"/>
    <w:rsid w:val="00D92E0C"/>
    <w:rsid w:val="00D978DF"/>
    <w:rsid w:val="00DA452B"/>
    <w:rsid w:val="00DA7F29"/>
    <w:rsid w:val="00DB1CF4"/>
    <w:rsid w:val="00DC6935"/>
    <w:rsid w:val="00DD1C47"/>
    <w:rsid w:val="00DD7D64"/>
    <w:rsid w:val="00DE1509"/>
    <w:rsid w:val="00DE158B"/>
    <w:rsid w:val="00DE2D02"/>
    <w:rsid w:val="00DE3BC5"/>
    <w:rsid w:val="00DF188A"/>
    <w:rsid w:val="00DF4A48"/>
    <w:rsid w:val="00E0152D"/>
    <w:rsid w:val="00E0456A"/>
    <w:rsid w:val="00E05251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A59B4"/>
    <w:rsid w:val="00EB023D"/>
    <w:rsid w:val="00EB5053"/>
    <w:rsid w:val="00EB7D94"/>
    <w:rsid w:val="00EC1B5D"/>
    <w:rsid w:val="00ED659B"/>
    <w:rsid w:val="00F26E66"/>
    <w:rsid w:val="00F324D2"/>
    <w:rsid w:val="00F40262"/>
    <w:rsid w:val="00F4673D"/>
    <w:rsid w:val="00F468CC"/>
    <w:rsid w:val="00F50550"/>
    <w:rsid w:val="00F530B8"/>
    <w:rsid w:val="00F557A1"/>
    <w:rsid w:val="00F567AA"/>
    <w:rsid w:val="00F56BC8"/>
    <w:rsid w:val="00F57148"/>
    <w:rsid w:val="00F61E10"/>
    <w:rsid w:val="00F63DF9"/>
    <w:rsid w:val="00F7209F"/>
    <w:rsid w:val="00F7538D"/>
    <w:rsid w:val="00F862A4"/>
    <w:rsid w:val="00F93D83"/>
    <w:rsid w:val="00FA3629"/>
    <w:rsid w:val="00FA3937"/>
    <w:rsid w:val="00FB49C7"/>
    <w:rsid w:val="00FB62AB"/>
    <w:rsid w:val="00FC0259"/>
    <w:rsid w:val="00FD2461"/>
    <w:rsid w:val="00FD63F1"/>
    <w:rsid w:val="00FE282D"/>
    <w:rsid w:val="00FF282F"/>
    <w:rsid w:val="00FF53BD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1E5F575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C8BB2-8FF2-4B66-9645-35F1F165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182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</cp:lastModifiedBy>
  <cp:revision>14</cp:revision>
  <cp:lastPrinted>2017-08-11T04:35:00Z</cp:lastPrinted>
  <dcterms:created xsi:type="dcterms:W3CDTF">2017-11-08T04:19:00Z</dcterms:created>
  <dcterms:modified xsi:type="dcterms:W3CDTF">2017-11-18T01:03:00Z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